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167C" w14:textId="0F8CDE3A" w:rsidR="00A22EE7" w:rsidRPr="006F5173" w:rsidRDefault="00A22EE7" w:rsidP="00A22EE7">
      <w:pPr>
        <w:jc w:val="center"/>
        <w:rPr>
          <w:rFonts w:ascii="Times New Roman" w:hAnsi="Times New Roman" w:cs="Times New Roman"/>
          <w:b/>
          <w:bCs/>
          <w:color w:val="005E00"/>
          <w:sz w:val="72"/>
          <w:szCs w:val="72"/>
        </w:rPr>
      </w:pPr>
      <w:r w:rsidRPr="006F5173">
        <w:rPr>
          <w:rFonts w:ascii="Times New Roman" w:hAnsi="Times New Roman" w:cs="Times New Roman"/>
          <w:b/>
          <w:bCs/>
          <w:color w:val="005E00"/>
          <w:sz w:val="72"/>
          <w:szCs w:val="72"/>
        </w:rPr>
        <w:t>Live Life with Health Awareness</w:t>
      </w:r>
    </w:p>
    <w:p w14:paraId="76480E24" w14:textId="11AF9F6A" w:rsidR="00A22EE7" w:rsidRPr="006F5173" w:rsidRDefault="00A22EE7" w:rsidP="00A22EE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F5173">
        <w:rPr>
          <w:rFonts w:ascii="Times New Roman" w:hAnsi="Times New Roman" w:cs="Times New Roman"/>
          <w:b/>
          <w:bCs/>
          <w:sz w:val="48"/>
          <w:szCs w:val="48"/>
        </w:rPr>
        <w:t>Come See What (</w:t>
      </w:r>
      <w:r w:rsidRPr="006F5173">
        <w:rPr>
          <w:rFonts w:ascii="Times New Roman" w:hAnsi="Times New Roman" w:cs="Times New Roman"/>
          <w:b/>
          <w:bCs/>
          <w:color w:val="00AA48"/>
          <w:sz w:val="48"/>
          <w:szCs w:val="48"/>
        </w:rPr>
        <w:t>B</w:t>
      </w:r>
      <w:r w:rsidR="000B5C2E" w:rsidRPr="006F5173">
        <w:rPr>
          <w:rFonts w:ascii="Times New Roman" w:hAnsi="Times New Roman" w:cs="Times New Roman"/>
          <w:b/>
          <w:bCs/>
          <w:color w:val="00AA48"/>
          <w:sz w:val="48"/>
          <w:szCs w:val="48"/>
        </w:rPr>
        <w:t>.</w:t>
      </w:r>
      <w:r w:rsidRPr="006F5173">
        <w:rPr>
          <w:rFonts w:ascii="Times New Roman" w:hAnsi="Times New Roman" w:cs="Times New Roman"/>
          <w:b/>
          <w:bCs/>
          <w:color w:val="00AA48"/>
          <w:sz w:val="48"/>
          <w:szCs w:val="48"/>
        </w:rPr>
        <w:t xml:space="preserve"> I</w:t>
      </w:r>
      <w:r w:rsidR="000B5C2E" w:rsidRPr="006F5173">
        <w:rPr>
          <w:rFonts w:ascii="Times New Roman" w:hAnsi="Times New Roman" w:cs="Times New Roman"/>
          <w:b/>
          <w:bCs/>
          <w:color w:val="00AA48"/>
          <w:sz w:val="48"/>
          <w:szCs w:val="48"/>
        </w:rPr>
        <w:t>.</w:t>
      </w:r>
      <w:r w:rsidRPr="006F5173">
        <w:rPr>
          <w:rFonts w:ascii="Times New Roman" w:hAnsi="Times New Roman" w:cs="Times New Roman"/>
          <w:b/>
          <w:bCs/>
          <w:color w:val="00AA48"/>
          <w:sz w:val="48"/>
          <w:szCs w:val="48"/>
        </w:rPr>
        <w:t xml:space="preserve"> D</w:t>
      </w:r>
      <w:r w:rsidR="000B5C2E" w:rsidRPr="006F5173">
        <w:rPr>
          <w:rFonts w:ascii="Times New Roman" w:hAnsi="Times New Roman" w:cs="Times New Roman"/>
          <w:b/>
          <w:bCs/>
          <w:color w:val="00AA48"/>
          <w:sz w:val="48"/>
          <w:szCs w:val="48"/>
        </w:rPr>
        <w:t>.</w:t>
      </w:r>
      <w:r w:rsidRPr="006F5173">
        <w:rPr>
          <w:rFonts w:ascii="Times New Roman" w:hAnsi="Times New Roman" w:cs="Times New Roman"/>
          <w:b/>
          <w:bCs/>
          <w:color w:val="00AA48"/>
          <w:sz w:val="48"/>
          <w:szCs w:val="48"/>
        </w:rPr>
        <w:t xml:space="preserve">) </w:t>
      </w:r>
      <w:r w:rsidRPr="006F5173">
        <w:rPr>
          <w:rFonts w:ascii="Times New Roman" w:hAnsi="Times New Roman" w:cs="Times New Roman"/>
          <w:b/>
          <w:bCs/>
          <w:sz w:val="48"/>
          <w:szCs w:val="48"/>
        </w:rPr>
        <w:t>is All About!</w:t>
      </w:r>
    </w:p>
    <w:p w14:paraId="26372C4E" w14:textId="6ABDD5B6" w:rsidR="00A22EE7" w:rsidRPr="00366580" w:rsidRDefault="000B5C2E" w:rsidP="000B5C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6580">
        <w:rPr>
          <w:rFonts w:ascii="Times New Roman" w:hAnsi="Times New Roman" w:cs="Times New Roman"/>
          <w:b/>
          <w:bCs/>
          <w:color w:val="60A500"/>
          <w:sz w:val="28"/>
          <w:szCs w:val="28"/>
        </w:rPr>
        <w:t xml:space="preserve">B= </w:t>
      </w:r>
      <w:r w:rsidRPr="00366580">
        <w:rPr>
          <w:rFonts w:ascii="Times New Roman" w:hAnsi="Times New Roman" w:cs="Times New Roman"/>
          <w:b/>
          <w:bCs/>
          <w:sz w:val="28"/>
          <w:szCs w:val="28"/>
        </w:rPr>
        <w:t>Blood Pressure and its relationship to Strokes</w:t>
      </w:r>
    </w:p>
    <w:p w14:paraId="225CF5A8" w14:textId="77777777" w:rsidR="00366580" w:rsidRDefault="000B5C2E" w:rsidP="000B5C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6580">
        <w:rPr>
          <w:rFonts w:ascii="Times New Roman" w:hAnsi="Times New Roman" w:cs="Times New Roman"/>
          <w:b/>
          <w:bCs/>
          <w:color w:val="00AA48"/>
          <w:sz w:val="28"/>
          <w:szCs w:val="28"/>
        </w:rPr>
        <w:t xml:space="preserve">I= </w:t>
      </w:r>
      <w:r w:rsidRPr="00366580">
        <w:rPr>
          <w:rFonts w:ascii="Times New Roman" w:hAnsi="Times New Roman" w:cs="Times New Roman"/>
          <w:b/>
          <w:bCs/>
          <w:sz w:val="28"/>
          <w:szCs w:val="28"/>
        </w:rPr>
        <w:t>Immunizations, When and Why (Flu, RSV, Shingles, Pneumonia, COVID)</w:t>
      </w:r>
    </w:p>
    <w:p w14:paraId="02F240EF" w14:textId="77777777" w:rsidR="00366580" w:rsidRDefault="00366580" w:rsidP="000B5C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606034" w14:textId="67349FA4" w:rsidR="000B5C2E" w:rsidRPr="00366580" w:rsidRDefault="000B5C2E" w:rsidP="000B5C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6580">
        <w:rPr>
          <w:rFonts w:ascii="Times New Roman" w:hAnsi="Times New Roman" w:cs="Times New Roman"/>
          <w:b/>
          <w:bCs/>
          <w:color w:val="60A500"/>
          <w:sz w:val="28"/>
          <w:szCs w:val="28"/>
        </w:rPr>
        <w:t xml:space="preserve">D= </w:t>
      </w:r>
      <w:r w:rsidRPr="00366580">
        <w:rPr>
          <w:rFonts w:ascii="Times New Roman" w:hAnsi="Times New Roman" w:cs="Times New Roman"/>
          <w:b/>
          <w:bCs/>
          <w:sz w:val="28"/>
          <w:szCs w:val="28"/>
        </w:rPr>
        <w:t xml:space="preserve">Diabetes Medication: Doctors Prescriptions </w:t>
      </w:r>
      <w:r w:rsidR="006F5173" w:rsidRPr="00366580">
        <w:rPr>
          <w:rFonts w:ascii="Times New Roman" w:hAnsi="Times New Roman" w:cs="Times New Roman"/>
          <w:b/>
          <w:bCs/>
          <w:sz w:val="28"/>
          <w:szCs w:val="28"/>
        </w:rPr>
        <w:t>VS Online &amp;</w:t>
      </w:r>
      <w:r w:rsidR="00366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4C2F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6E4C2F" w:rsidRPr="00366580">
        <w:rPr>
          <w:rFonts w:ascii="Times New Roman" w:hAnsi="Times New Roman" w:cs="Times New Roman"/>
          <w:b/>
          <w:bCs/>
          <w:sz w:val="28"/>
          <w:szCs w:val="28"/>
        </w:rPr>
        <w:t>rders</w:t>
      </w:r>
    </w:p>
    <w:p w14:paraId="5AF066D7" w14:textId="1F22C5AF" w:rsidR="006F5173" w:rsidRDefault="006F5173" w:rsidP="006F5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07669DA" wp14:editId="0FD62B1E">
            <wp:extent cx="1866899" cy="1600200"/>
            <wp:effectExtent l="76200" t="76200" r="133985" b="133350"/>
            <wp:docPr id="575554918" name="Picture 4" descr="LaChelle Y Campbell, MD | Primary Care | Crossridge Pediatrics &amp; Internal Medi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Chelle Y Campbell, MD | Primary Care | Crossridge Pediatrics &amp; Internal Medic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39" cy="161489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3C08ED" w14:textId="4E12AACF" w:rsidR="00C26B4C" w:rsidRPr="00C26B4C" w:rsidRDefault="002D53CD" w:rsidP="002D53CD">
      <w:pPr>
        <w:spacing w:after="0"/>
        <w:rPr>
          <w:rFonts w:cs="Calibri"/>
          <w:sz w:val="28"/>
          <w:szCs w:val="28"/>
        </w:rPr>
      </w:pPr>
      <w:r w:rsidRPr="00C26B4C">
        <w:rPr>
          <w:rFonts w:cs="Calibri"/>
          <w:sz w:val="28"/>
          <w:szCs w:val="28"/>
        </w:rPr>
        <w:t xml:space="preserve">The facilitator </w:t>
      </w:r>
      <w:r w:rsidR="00501313">
        <w:rPr>
          <w:rFonts w:cs="Calibri"/>
          <w:sz w:val="28"/>
          <w:szCs w:val="28"/>
        </w:rPr>
        <w:t>for</w:t>
      </w:r>
      <w:r w:rsidRPr="00C26B4C">
        <w:rPr>
          <w:rFonts w:cs="Calibri"/>
          <w:sz w:val="28"/>
          <w:szCs w:val="28"/>
        </w:rPr>
        <w:t xml:space="preserve"> this workshop is </w:t>
      </w:r>
      <w:r w:rsidRPr="00C26B4C">
        <w:rPr>
          <w:rFonts w:cs="Calibri"/>
          <w:b/>
          <w:bCs/>
          <w:sz w:val="28"/>
          <w:szCs w:val="28"/>
        </w:rPr>
        <w:t xml:space="preserve">Dr. Lachelle Y. Campbell, </w:t>
      </w:r>
      <w:r w:rsidRPr="00C26B4C">
        <w:rPr>
          <w:rFonts w:cs="Calibri"/>
          <w:sz w:val="28"/>
          <w:szCs w:val="28"/>
        </w:rPr>
        <w:t>a family medicine doctor in Glen Allen, Virgina. She is affiliated with multiple hospitals in the area, including</w:t>
      </w:r>
      <w:r w:rsidR="00501313">
        <w:rPr>
          <w:rFonts w:cs="Calibri"/>
          <w:sz w:val="28"/>
          <w:szCs w:val="28"/>
        </w:rPr>
        <w:t xml:space="preserve"> St. Mary’s,</w:t>
      </w:r>
      <w:r w:rsidRPr="00C26B4C">
        <w:rPr>
          <w:rFonts w:cs="Calibri"/>
          <w:sz w:val="28"/>
          <w:szCs w:val="28"/>
        </w:rPr>
        <w:t xml:space="preserve"> Mary Washington Hospital and Bon Secour. She has expertise in treating diabetes, anxiety disorders, hypertension, among other conditions. She is also a license ordained minister. She completed her Master of Divinity Degree Samuel Dewitt Proctor School of Theology at Virginia Union University. A question-and-answer</w:t>
      </w:r>
      <w:r w:rsidR="00C26B4C" w:rsidRPr="00C26B4C">
        <w:rPr>
          <w:rFonts w:cs="Calibri"/>
          <w:sz w:val="28"/>
          <w:szCs w:val="28"/>
        </w:rPr>
        <w:t xml:space="preserve"> period will</w:t>
      </w:r>
      <w:r w:rsidRPr="00C26B4C">
        <w:rPr>
          <w:rFonts w:cs="Calibri"/>
          <w:sz w:val="28"/>
          <w:szCs w:val="28"/>
        </w:rPr>
        <w:t xml:space="preserve"> be given after her presentation. </w:t>
      </w:r>
    </w:p>
    <w:p w14:paraId="5CF4908E" w14:textId="38321DFA" w:rsidR="002D53CD" w:rsidRPr="006E4C2F" w:rsidRDefault="002D53CD" w:rsidP="002D53CD">
      <w:pPr>
        <w:spacing w:after="0"/>
        <w:rPr>
          <w:rFonts w:cs="Calibri"/>
          <w:b/>
          <w:bCs/>
          <w:sz w:val="28"/>
          <w:szCs w:val="28"/>
        </w:rPr>
      </w:pPr>
      <w:r w:rsidRPr="00B55CDD">
        <w:rPr>
          <w:rFonts w:cs="Calibri"/>
          <w:b/>
          <w:bCs/>
          <w:color w:val="005E00"/>
          <w:sz w:val="28"/>
          <w:szCs w:val="28"/>
        </w:rPr>
        <w:t xml:space="preserve">The Health Awareness Workshop is scheduled for: </w:t>
      </w:r>
      <w:r w:rsidRPr="006E4C2F">
        <w:rPr>
          <w:rFonts w:cs="Calibri"/>
          <w:b/>
          <w:bCs/>
          <w:sz w:val="28"/>
          <w:szCs w:val="28"/>
        </w:rPr>
        <w:t xml:space="preserve">Date:  March 15, 2025, from 10:00 AM to 12:00 Noon, at Ebenezer Baptist Church, 14476 Scotchtown Rd. Beaverdam, VA. 23015, where Rev. Dr. John Kinney is the pastor. </w:t>
      </w:r>
      <w:r w:rsidR="00C26B4C" w:rsidRPr="006E4C2F">
        <w:rPr>
          <w:rFonts w:cs="Calibri"/>
          <w:b/>
          <w:bCs/>
          <w:sz w:val="28"/>
          <w:szCs w:val="28"/>
        </w:rPr>
        <w:t xml:space="preserve"> A donation to the Mattaponi Scholarship Fund for students is requested. A boxed lunch will be provided after the workshop.</w:t>
      </w:r>
      <w:r w:rsidR="00D247F9">
        <w:rPr>
          <w:rFonts w:cs="Calibri"/>
          <w:b/>
          <w:bCs/>
          <w:sz w:val="28"/>
          <w:szCs w:val="28"/>
        </w:rPr>
        <w:t xml:space="preserve"> </w:t>
      </w:r>
    </w:p>
    <w:p w14:paraId="4D719B03" w14:textId="466FA5C8" w:rsidR="00366580" w:rsidRDefault="00366580" w:rsidP="002D53CD">
      <w:pPr>
        <w:spacing w:after="0"/>
        <w:rPr>
          <w:rFonts w:cs="Calibri"/>
          <w:sz w:val="28"/>
          <w:szCs w:val="28"/>
        </w:rPr>
      </w:pPr>
    </w:p>
    <w:p w14:paraId="20E59BF0" w14:textId="0FAAB6F0" w:rsidR="00C26B4C" w:rsidRPr="00C26B4C" w:rsidRDefault="00366580" w:rsidP="002D53CD">
      <w:pPr>
        <w:spacing w:after="0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mc:AlternateContent>
          <mc:Choice Requires="wps">
            <w:drawing>
              <wp:inline distT="0" distB="0" distL="0" distR="0" wp14:anchorId="2338BCD4" wp14:editId="361276E2">
                <wp:extent cx="914400" cy="66634"/>
                <wp:effectExtent l="0" t="0" r="0" b="0"/>
                <wp:docPr id="30149177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63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37B9AE" w14:textId="77777777" w:rsidR="00366580" w:rsidRPr="00C26B4C" w:rsidRDefault="00366580" w:rsidP="00366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38BCD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1in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HwHgIAAEkEAAAOAAAAZHJzL2Uyb0RvYy54bWysVE2P2yAQvVfqf0DcGztpmrZWnFWaVapK&#10;0e5K2WrPBEOMhBkKJHb66ztg56PbnqpeyMCM3/DePDK/6xpNjsJ5Baak41FOiTAcKmX2Jf3+vH73&#10;iRIfmKmYBiNKehKe3i3evpm3thATqEFXwhEEMb5obUnrEGyRZZ7XomF+BFYYTEpwDQu4dfuscqxF&#10;9EZnkzyfZS24yjrgwns8ve+TdJHwpRQ8PErpRSC6pHi3kFaX1l1cs8WcFXvHbK34cA32D7domDLY&#10;9AJ1zwIjB6f+gGoUd+BBhhGHJgMpFReJA7IZ56/YbGtmReKC4nh7kcn/P1j+cNzaJ0dC9wU6HGAU&#10;pLW+8HgY+XTSNfEXb0owjxKeLrKJLhCOh5/H02mOGY6p2Wz2fhpBsuu31vnwVUBDYlBSh0NJWrHj&#10;xoe+9FwSW3nQqlorreMmJlbakSPDAba1CmIA/61Km1hrIH7VA8aT7EokRqHbdQO7HVQnJO2g94O3&#10;fK2w0Yb58MQcGgDZoKnDIy5SQ1tSGCJKanA//3Ye63EumKWkRUOV1P84MCco0d8MTiyphA5Mm+mH&#10;jxPs4W4zu9uMOTQrQMpjfD6WpzDWB30OpYPmBb2/jF0xxQzH3iUN53AVepvj2+FiuUxF6DnLwsZs&#10;LY/QZ4Gfuxfm7DCegGN9gLP1WPFqSn1tL/fyEECqNMIocK/qoDv6NZlgeFvxQdzuU9X1H2DxCwAA&#10;//8DAFBLAwQUAAYACAAAACEAG58XqtkAAAAEAQAADwAAAGRycy9kb3ducmV2LnhtbEyPwU7DQAxE&#10;70j8w8pIXBDdgNIWQjYVIBVxbekHOFk3ich6o+y2Sf++Lhd6sTwaa/wmX02uU0caQuvZwNMsAUVc&#10;edtybWD3s358ARUissXOMxk4UYBVcXuTY2b9yBs6bmOtJIRDhgaaGPtM61A15DDMfE8s3t4PDqPI&#10;odZ2wFHCXaefk2ShHbYsHxrs6bOh6nd7cAb23+PD/HUsv+JuuUkXH9guS38y5v5uen8DFWmK/8dw&#10;wRd0KISp9Ae2QXUGpEj8mxcvTUWWsiRz0EWur+GLMwAAAP//AwBQSwECLQAUAAYACAAAACEAtoM4&#10;kv4AAADhAQAAEwAAAAAAAAAAAAAAAAAAAAAAW0NvbnRlbnRfVHlwZXNdLnhtbFBLAQItABQABgAI&#10;AAAAIQA4/SH/1gAAAJQBAAALAAAAAAAAAAAAAAAAAC8BAABfcmVscy8ucmVsc1BLAQItABQABgAI&#10;AAAAIQDn39HwHgIAAEkEAAAOAAAAAAAAAAAAAAAAAC4CAABkcnMvZTJvRG9jLnhtbFBLAQItABQA&#10;BgAIAAAAIQAbnxeq2QAAAAQBAAAPAAAAAAAAAAAAAAAAAHgEAABkcnMvZG93bnJldi54bWxQSwUG&#10;AAAAAAQABADzAAAAfgUAAAAA&#10;" stroked="f">
                <v:textbox>
                  <w:txbxContent>
                    <w:p w14:paraId="4437B9AE" w14:textId="77777777" w:rsidR="00366580" w:rsidRPr="00C26B4C" w:rsidRDefault="00366580" w:rsidP="0036658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E32BC0" w14:textId="7C99AF93" w:rsidR="002D53CD" w:rsidRPr="00C26B4C" w:rsidRDefault="002D53CD" w:rsidP="002D53CD">
      <w:pPr>
        <w:spacing w:after="0"/>
        <w:jc w:val="center"/>
        <w:rPr>
          <w:rFonts w:cs="Calibri"/>
          <w:sz w:val="28"/>
          <w:szCs w:val="28"/>
        </w:rPr>
      </w:pPr>
    </w:p>
    <w:p w14:paraId="059F7AB7" w14:textId="48120F89" w:rsidR="002D53CD" w:rsidRDefault="002D53CD" w:rsidP="002D53CD">
      <w:pPr>
        <w:rPr>
          <w:rFonts w:cs="Calibri"/>
          <w:sz w:val="24"/>
          <w:szCs w:val="24"/>
        </w:rPr>
      </w:pPr>
    </w:p>
    <w:p w14:paraId="78162BE9" w14:textId="77777777" w:rsidR="002D53CD" w:rsidRDefault="002D53CD" w:rsidP="002D53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374F36" w14:textId="77777777" w:rsidR="002D53CD" w:rsidRDefault="002D53CD" w:rsidP="002D53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0C8786" w14:textId="77777777" w:rsidR="002D53CD" w:rsidRDefault="002D53CD" w:rsidP="002D53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2B7226" w14:textId="77777777" w:rsidR="002D53CD" w:rsidRDefault="002D53CD" w:rsidP="002D53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E2E7A8" w14:textId="77777777" w:rsidR="002D53CD" w:rsidRDefault="002D53CD" w:rsidP="002D53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2120D1" w14:textId="77777777" w:rsidR="002D53CD" w:rsidRDefault="002D53CD" w:rsidP="002D53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792D07" w14:textId="77777777" w:rsidR="002D53CD" w:rsidRDefault="002D53CD" w:rsidP="002D53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413AF7" w14:textId="77777777" w:rsidR="002D53CD" w:rsidRDefault="002D53CD" w:rsidP="002D53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E8B34B" w14:textId="77777777" w:rsidR="002D53CD" w:rsidRDefault="002D53CD" w:rsidP="002D53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E01429" w14:textId="77777777" w:rsidR="002D53CD" w:rsidRPr="006F5173" w:rsidRDefault="002D53CD" w:rsidP="002D53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97CE0A" w14:textId="77777777" w:rsidR="00A22EE7" w:rsidRPr="006F5173" w:rsidRDefault="00A22EE7" w:rsidP="00A22EE7">
      <w:pPr>
        <w:jc w:val="center"/>
        <w:rPr>
          <w:rFonts w:ascii="Times New Roman" w:hAnsi="Times New Roman" w:cs="Times New Roman"/>
          <w:b/>
          <w:bCs/>
          <w:color w:val="005E00"/>
          <w:sz w:val="24"/>
          <w:szCs w:val="24"/>
        </w:rPr>
      </w:pPr>
    </w:p>
    <w:p w14:paraId="2534A9AA" w14:textId="77777777" w:rsidR="00A22EE7" w:rsidRPr="006F5173" w:rsidRDefault="00A22EE7">
      <w:pPr>
        <w:rPr>
          <w:rFonts w:ascii="Times New Roman" w:hAnsi="Times New Roman" w:cs="Times New Roman"/>
          <w:b/>
          <w:bCs/>
          <w:color w:val="005E00"/>
          <w:sz w:val="24"/>
          <w:szCs w:val="24"/>
        </w:rPr>
      </w:pPr>
    </w:p>
    <w:sectPr w:rsidR="00A22EE7" w:rsidRPr="006F5173" w:rsidSect="00C26B4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C9"/>
    <w:rsid w:val="00063ED0"/>
    <w:rsid w:val="000B5C2E"/>
    <w:rsid w:val="00226986"/>
    <w:rsid w:val="00227DC9"/>
    <w:rsid w:val="002D53CD"/>
    <w:rsid w:val="003158CF"/>
    <w:rsid w:val="00366580"/>
    <w:rsid w:val="00395793"/>
    <w:rsid w:val="00501313"/>
    <w:rsid w:val="006E4C2F"/>
    <w:rsid w:val="006F5173"/>
    <w:rsid w:val="00743EC0"/>
    <w:rsid w:val="008469AC"/>
    <w:rsid w:val="009972B0"/>
    <w:rsid w:val="00A22EE7"/>
    <w:rsid w:val="00B55CDD"/>
    <w:rsid w:val="00C26B4C"/>
    <w:rsid w:val="00D247F9"/>
    <w:rsid w:val="00D46E89"/>
    <w:rsid w:val="00E540E3"/>
    <w:rsid w:val="00ED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4AF75"/>
  <w15:chartTrackingRefBased/>
  <w15:docId w15:val="{2E72F6A9-8DA8-43F0-AD1B-79B0E82C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D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D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D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D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D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D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DC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7D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2C634-D5ED-4CC3-9C7C-7AC98A2C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Cary</dc:creator>
  <cp:keywords/>
  <dc:description/>
  <cp:lastModifiedBy>Tianca Christopher</cp:lastModifiedBy>
  <cp:revision>2</cp:revision>
  <dcterms:created xsi:type="dcterms:W3CDTF">2025-02-20T02:28:00Z</dcterms:created>
  <dcterms:modified xsi:type="dcterms:W3CDTF">2025-02-20T02:28:00Z</dcterms:modified>
</cp:coreProperties>
</file>